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2EF67" w14:textId="4EBFC7CF" w:rsidR="001B36AF" w:rsidRPr="00D33494" w:rsidRDefault="001B36AF" w:rsidP="00D33494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r w:rsidRPr="00D33494">
        <w:rPr>
          <w:rFonts w:ascii="Arial" w:hAnsi="Arial" w:cs="Arial"/>
          <w:noProof/>
          <w:sz w:val="32"/>
          <w:szCs w:val="32"/>
          <w:lang w:eastAsia="hu-HU"/>
        </w:rPr>
        <w:drawing>
          <wp:anchor distT="0" distB="0" distL="0" distR="0" simplePos="0" relativeHeight="251658752" behindDoc="0" locked="0" layoutInCell="1" allowOverlap="1" wp14:anchorId="48C07E28" wp14:editId="1BB4A12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82A" w:rsidRPr="00D33494">
        <w:rPr>
          <w:rFonts w:ascii="Arial" w:hAnsi="Arial" w:cs="Arial"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B96CF65" wp14:editId="639F566B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0" t="0" r="0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CD562" w14:textId="77777777" w:rsidR="001B36AF" w:rsidRDefault="001B36AF" w:rsidP="001B36A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B96CF6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" stroked="f">
                <v:textbox inset="0,0,0,0">
                  <w:txbxContent>
                    <w:p w14:paraId="6D1CD562" w14:textId="77777777" w:rsidR="001B36AF" w:rsidRDefault="001B36AF" w:rsidP="001B36A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33494">
        <w:rPr>
          <w:rFonts w:ascii="Arial" w:hAnsi="Arial" w:cs="Arial"/>
          <w:b/>
          <w:sz w:val="32"/>
          <w:szCs w:val="32"/>
        </w:rPr>
        <w:t>Vilonya Község Polgármestere</w:t>
      </w:r>
    </w:p>
    <w:p w14:paraId="1D473D74" w14:textId="699C46FC" w:rsidR="001B36AF" w:rsidRPr="00D33494" w:rsidRDefault="001B36AF" w:rsidP="00D33494">
      <w:pPr>
        <w:ind w:left="567" w:hanging="567"/>
        <w:jc w:val="center"/>
        <w:rPr>
          <w:rFonts w:ascii="Arial" w:hAnsi="Arial" w:cs="Arial"/>
          <w:sz w:val="16"/>
          <w:szCs w:val="16"/>
        </w:rPr>
      </w:pPr>
      <w:r w:rsidRPr="00D33494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D33494">
        <w:rPr>
          <w:rFonts w:ascii="Arial" w:hAnsi="Arial" w:cs="Arial"/>
          <w:sz w:val="16"/>
          <w:szCs w:val="16"/>
        </w:rPr>
        <w:t>.,</w:t>
      </w:r>
      <w:proofErr w:type="gramEnd"/>
      <w:r w:rsidRPr="00D33494">
        <w:rPr>
          <w:rFonts w:ascii="Arial" w:hAnsi="Arial" w:cs="Arial"/>
          <w:sz w:val="16"/>
          <w:szCs w:val="16"/>
        </w:rPr>
        <w:t xml:space="preserve"> Tel./Fax:  88/ 490-162; e-mail: </w:t>
      </w:r>
      <w:hyperlink r:id="rId6" w:history="1">
        <w:r w:rsidR="00D33494" w:rsidRPr="002E1586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14:paraId="510D4882" w14:textId="77777777" w:rsidR="001B36AF" w:rsidRPr="00DA382A" w:rsidRDefault="001B36AF" w:rsidP="001B36AF">
      <w:pPr>
        <w:jc w:val="center"/>
        <w:rPr>
          <w:rFonts w:ascii="Arial" w:hAnsi="Arial" w:cs="Arial"/>
          <w:sz w:val="24"/>
          <w:szCs w:val="24"/>
        </w:rPr>
      </w:pPr>
    </w:p>
    <w:p w14:paraId="05A37401" w14:textId="77777777" w:rsidR="001B36AF" w:rsidRPr="00DA382A" w:rsidRDefault="00DA382A" w:rsidP="001B36AF">
      <w:pPr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C3231B" wp14:editId="4326B3A7">
                <wp:simplePos x="0" y="0"/>
                <wp:positionH relativeFrom="column">
                  <wp:posOffset>0</wp:posOffset>
                </wp:positionH>
                <wp:positionV relativeFrom="paragraph">
                  <wp:posOffset>40639</wp:posOffset>
                </wp:positionV>
                <wp:extent cx="5745480" cy="0"/>
                <wp:effectExtent l="0" t="0" r="762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22CE52C" id="Egyenes összekötő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" strokecolor="navy" strokeweight=".26mm">
                <v:stroke joinstyle="miter"/>
              </v:line>
            </w:pict>
          </mc:Fallback>
        </mc:AlternateContent>
      </w:r>
    </w:p>
    <w:p w14:paraId="6AA5F67E" w14:textId="77777777" w:rsidR="001B36AF" w:rsidRPr="00DA382A" w:rsidRDefault="001B36AF" w:rsidP="001B36AF">
      <w:pPr>
        <w:jc w:val="center"/>
        <w:rPr>
          <w:rFonts w:ascii="Arial" w:hAnsi="Arial" w:cs="Arial"/>
          <w:i/>
          <w:sz w:val="24"/>
          <w:szCs w:val="24"/>
        </w:rPr>
      </w:pPr>
    </w:p>
    <w:p w14:paraId="7BEE3F73" w14:textId="77777777" w:rsidR="001B36AF" w:rsidRPr="00DA382A" w:rsidRDefault="001B36AF" w:rsidP="001B36A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A382A">
        <w:rPr>
          <w:rFonts w:ascii="Arial" w:hAnsi="Arial" w:cs="Arial"/>
          <w:b/>
          <w:bCs/>
          <w:sz w:val="24"/>
          <w:szCs w:val="24"/>
          <w:u w:val="single"/>
        </w:rPr>
        <w:t>Előterjesztés</w:t>
      </w:r>
    </w:p>
    <w:p w14:paraId="7E050C65" w14:textId="77777777" w:rsidR="001B36AF" w:rsidRPr="00DA382A" w:rsidRDefault="001B36AF" w:rsidP="001B36A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3967"/>
      </w:tblGrid>
      <w:tr w:rsidR="001B36AF" w:rsidRPr="00DA382A" w14:paraId="52D2F2BA" w14:textId="77777777" w:rsidTr="00016C95">
        <w:trPr>
          <w:trHeight w:val="633"/>
        </w:trPr>
        <w:tc>
          <w:tcPr>
            <w:tcW w:w="1656" w:type="dxa"/>
          </w:tcPr>
          <w:p w14:paraId="22B9750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FCA7A0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Tárgya:</w:t>
            </w:r>
          </w:p>
          <w:p w14:paraId="55B785FA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14:paraId="0F3B79F3" w14:textId="2D93D736" w:rsidR="00E8659D" w:rsidRPr="00DA382A" w:rsidRDefault="00E8659D" w:rsidP="00D177A8">
            <w:pPr>
              <w:ind w:lef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382A">
              <w:rPr>
                <w:rFonts w:ascii="Arial" w:hAnsi="Arial" w:cs="Arial"/>
                <w:b/>
                <w:sz w:val="24"/>
                <w:szCs w:val="24"/>
              </w:rPr>
              <w:t>Vilonya Közösségi Színtér 202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DA382A">
              <w:rPr>
                <w:rFonts w:ascii="Arial" w:hAnsi="Arial" w:cs="Arial"/>
                <w:b/>
                <w:sz w:val="24"/>
                <w:szCs w:val="24"/>
              </w:rPr>
              <w:t>. évi közművelődési tevékenységéről, javaslat a 202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DA382A">
              <w:rPr>
                <w:rFonts w:ascii="Arial" w:hAnsi="Arial" w:cs="Arial"/>
                <w:b/>
                <w:sz w:val="24"/>
                <w:szCs w:val="24"/>
              </w:rPr>
              <w:t>. évi szolgáltatási tervre</w:t>
            </w:r>
          </w:p>
          <w:p w14:paraId="7B504E26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B36AF" w:rsidRPr="00DA382A" w14:paraId="00F420BF" w14:textId="77777777" w:rsidTr="00016C95">
        <w:trPr>
          <w:trHeight w:val="586"/>
        </w:trPr>
        <w:tc>
          <w:tcPr>
            <w:tcW w:w="1656" w:type="dxa"/>
          </w:tcPr>
          <w:p w14:paraId="01B6AB35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Előterjesztés:*</w:t>
            </w:r>
          </w:p>
        </w:tc>
        <w:tc>
          <w:tcPr>
            <w:tcW w:w="3169" w:type="dxa"/>
            <w:gridSpan w:val="2"/>
          </w:tcPr>
          <w:p w14:paraId="57D2B75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14:paraId="49D163F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1B36AF" w:rsidRPr="00DA382A" w14:paraId="52D2BE7D" w14:textId="77777777" w:rsidTr="00016C95">
        <w:trPr>
          <w:trHeight w:val="586"/>
        </w:trPr>
        <w:tc>
          <w:tcPr>
            <w:tcW w:w="1656" w:type="dxa"/>
          </w:tcPr>
          <w:p w14:paraId="3098ED1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14:paraId="75CC83EA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14:paraId="41ED9750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1B36AF" w:rsidRPr="00DA382A" w14:paraId="35DBB327" w14:textId="77777777" w:rsidTr="00016C95">
        <w:trPr>
          <w:trHeight w:val="240"/>
        </w:trPr>
        <w:tc>
          <w:tcPr>
            <w:tcW w:w="1656" w:type="dxa"/>
          </w:tcPr>
          <w:p w14:paraId="79E2A6DC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Döntéshez szükséges többség:*</w:t>
            </w:r>
          </w:p>
        </w:tc>
        <w:tc>
          <w:tcPr>
            <w:tcW w:w="3159" w:type="dxa"/>
          </w:tcPr>
          <w:p w14:paraId="072843E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egyszerű</w:t>
            </w:r>
          </w:p>
        </w:tc>
        <w:tc>
          <w:tcPr>
            <w:tcW w:w="4048" w:type="dxa"/>
            <w:gridSpan w:val="2"/>
          </w:tcPr>
          <w:p w14:paraId="2EC0CF4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minősített</w:t>
            </w:r>
          </w:p>
        </w:tc>
      </w:tr>
      <w:tr w:rsidR="001B36AF" w:rsidRPr="00DA382A" w14:paraId="62539FA4" w14:textId="77777777" w:rsidTr="00016C95">
        <w:trPr>
          <w:trHeight w:val="240"/>
        </w:trPr>
        <w:tc>
          <w:tcPr>
            <w:tcW w:w="1656" w:type="dxa"/>
          </w:tcPr>
          <w:p w14:paraId="48749E0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Szavazás módja:*</w:t>
            </w:r>
          </w:p>
        </w:tc>
        <w:tc>
          <w:tcPr>
            <w:tcW w:w="3159" w:type="dxa"/>
          </w:tcPr>
          <w:p w14:paraId="3CDF81F5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14:paraId="658960C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1B36AF" w:rsidRPr="00DA382A" w14:paraId="489BA777" w14:textId="77777777" w:rsidTr="00016C95">
        <w:trPr>
          <w:trHeight w:val="2029"/>
        </w:trPr>
        <w:tc>
          <w:tcPr>
            <w:tcW w:w="1656" w:type="dxa"/>
          </w:tcPr>
          <w:p w14:paraId="3D204A7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14:paraId="1AD69D8A" w14:textId="77777777" w:rsidR="001B36AF" w:rsidRPr="00DA382A" w:rsidRDefault="001B36AF" w:rsidP="00016C9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6681D6" w14:textId="77777777" w:rsidR="00DA382A" w:rsidRPr="00DA382A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helyi közművelődésről szóló 10/2019.(IX.4.) önkormányzati rendelet</w:t>
            </w:r>
          </w:p>
          <w:p w14:paraId="158FCC41" w14:textId="77777777" w:rsidR="001B36AF" w:rsidRPr="00DA382A" w:rsidRDefault="001B36AF" w:rsidP="00016C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AF" w:rsidRPr="00DA382A" w14:paraId="0321B604" w14:textId="77777777" w:rsidTr="00016C95">
        <w:trPr>
          <w:trHeight w:val="687"/>
        </w:trPr>
        <w:tc>
          <w:tcPr>
            <w:tcW w:w="1656" w:type="dxa"/>
          </w:tcPr>
          <w:p w14:paraId="16744F8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14:paraId="071AE873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14:paraId="2E543C6D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14:paraId="709EE15C" w14:textId="77777777" w:rsidR="001B36AF" w:rsidRPr="00DA382A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r w:rsidR="001B36AF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muzeális intézményekről, a nyilvános könyvtári ellátásról és a közművelődésről</w:t>
            </w:r>
            <w:r w:rsidR="00FD042C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szóló 1997. évi CXL. törvény</w:t>
            </w:r>
          </w:p>
          <w:p w14:paraId="3E95A837" w14:textId="77777777" w:rsidR="001B36AF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r w:rsidR="001B36AF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közművelődési alapszolgáltatások, valamint közösségi színterek követelményeiről szóló 20/2018 (VII.9.) EMMI rendelet </w:t>
            </w:r>
          </w:p>
          <w:p w14:paraId="1A38765E" w14:textId="64E19ECA" w:rsidR="00E8659D" w:rsidRPr="00DA382A" w:rsidRDefault="00E8659D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</w:tr>
      <w:tr w:rsidR="001B36AF" w:rsidRPr="00DA382A" w14:paraId="5B53A7E6" w14:textId="77777777" w:rsidTr="00016C95">
        <w:trPr>
          <w:trHeight w:val="1742"/>
        </w:trPr>
        <w:tc>
          <w:tcPr>
            <w:tcW w:w="1656" w:type="dxa"/>
          </w:tcPr>
          <w:p w14:paraId="3F505DF7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14:paraId="0931B483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14:paraId="52E6BFA9" w14:textId="77777777" w:rsidR="001B36AF" w:rsidRPr="00DA382A" w:rsidRDefault="001B36AF" w:rsidP="00016C95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D02D78" w:rsidRPr="00DA382A">
              <w:rPr>
                <w:rFonts w:ascii="Arial" w:hAnsi="Arial" w:cs="Arial"/>
                <w:sz w:val="24"/>
                <w:szCs w:val="24"/>
              </w:rPr>
              <w:t xml:space="preserve">helyi 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közművelődés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ről szóló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0/201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(I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X.4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.) 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önkormányzati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rendelet </w:t>
            </w:r>
            <w:r w:rsidRPr="00DA382A">
              <w:rPr>
                <w:rFonts w:ascii="Arial" w:hAnsi="Arial" w:cs="Arial"/>
                <w:sz w:val="24"/>
                <w:szCs w:val="24"/>
              </w:rPr>
              <w:t xml:space="preserve">6. § (1) bekezdése szerint „Az Önkormányzat továbbá a közművelődési megállapodás keretében közművelődési alapszolgáltatást biztosító természetes vagy jogi személy a közművelődési megállapodás fennállása alatt, minden év március 1-ig </w:t>
            </w:r>
          </w:p>
          <w:p w14:paraId="79538777" w14:textId="77777777" w:rsidR="001B36AF" w:rsidRPr="00DA382A" w:rsidRDefault="001B36AF" w:rsidP="00016C95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80CE9A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a) az előző évi tevékenységéről beszámolót nyújt be, valamint</w:t>
            </w:r>
          </w:p>
          <w:p w14:paraId="2C82B2DA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1424EC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b) az általa nyújtott közművelődési alapszolgáltatás megszervezéséhez éves szolgáltatási tervet készít a közművelődési alapszolgáltatások, valamint a közművelődési intézmények és a közösségi színterek követelményeiről szóló 20/2018.(VII.9.) EMMI rendelet 3. §-</w:t>
            </w:r>
            <w:proofErr w:type="spellStart"/>
            <w:r w:rsidRPr="00DA382A">
              <w:rPr>
                <w:rFonts w:ascii="Arial" w:hAnsi="Arial" w:cs="Arial"/>
                <w:sz w:val="24"/>
                <w:szCs w:val="24"/>
              </w:rPr>
              <w:t>ának</w:t>
            </w:r>
            <w:proofErr w:type="spellEnd"/>
            <w:r w:rsidRPr="00DA382A">
              <w:rPr>
                <w:rFonts w:ascii="Arial" w:hAnsi="Arial" w:cs="Arial"/>
                <w:sz w:val="24"/>
                <w:szCs w:val="24"/>
              </w:rPr>
              <w:t xml:space="preserve"> megfelelő tartalommal.</w:t>
            </w:r>
          </w:p>
          <w:p w14:paraId="78D92F66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FC48B3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(2) A beszámolót és a munkatervet a Képviselő-testület hagyja jóvá. </w:t>
            </w:r>
          </w:p>
          <w:p w14:paraId="6F7DE38D" w14:textId="77777777" w:rsidR="001B36AF" w:rsidRPr="00DA382A" w:rsidRDefault="001B36AF" w:rsidP="00016C95">
            <w:pPr>
              <w:tabs>
                <w:tab w:val="left" w:pos="7200"/>
              </w:tabs>
              <w:spacing w:line="312" w:lineRule="auto"/>
              <w:jc w:val="both"/>
              <w:rPr>
                <w:rFonts w:ascii="Arial" w:hAnsi="Arial" w:cs="Arial"/>
                <w:kern w:val="28"/>
                <w:sz w:val="24"/>
                <w:szCs w:val="24"/>
                <w:u w:val="single"/>
              </w:rPr>
            </w:pPr>
          </w:p>
          <w:p w14:paraId="4B8F80F9" w14:textId="15E5C426" w:rsidR="001B36AF" w:rsidRPr="00DA382A" w:rsidRDefault="007B1BE0" w:rsidP="00E8659D">
            <w:pPr>
              <w:ind w:left="-68"/>
              <w:jc w:val="both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DA382A">
              <w:rPr>
                <w:rFonts w:ascii="Arial" w:hAnsi="Arial" w:cs="Arial"/>
                <w:kern w:val="28"/>
                <w:sz w:val="24"/>
                <w:szCs w:val="24"/>
              </w:rPr>
              <w:t>Az elkészített</w:t>
            </w:r>
            <w:r w:rsidR="00E8659D">
              <w:rPr>
                <w:rFonts w:ascii="Arial" w:hAnsi="Arial" w:cs="Arial"/>
                <w:kern w:val="28"/>
                <w:sz w:val="24"/>
                <w:szCs w:val="24"/>
              </w:rPr>
              <w:t xml:space="preserve"> a beszámoló és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szolgáltatási</w:t>
            </w:r>
            <w:r w:rsidR="00D33494">
              <w:rPr>
                <w:rFonts w:ascii="Arial" w:hAnsi="Arial" w:cs="Arial"/>
                <w:kern w:val="28"/>
                <w:sz w:val="24"/>
                <w:szCs w:val="24"/>
              </w:rPr>
              <w:t xml:space="preserve"> terv tervezetét mellékelten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küldöm</w:t>
            </w:r>
            <w:r w:rsidR="001B36AF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, és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kérem</w:t>
            </w:r>
            <w:r w:rsidR="001B36AF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 a Tisztelt Képviselőket, hogy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azt megtárgyalni és elfogadni szíveskedjenek.</w:t>
            </w:r>
          </w:p>
        </w:tc>
      </w:tr>
      <w:tr w:rsidR="001B36AF" w:rsidRPr="00DA382A" w14:paraId="148BFEF1" w14:textId="77777777" w:rsidTr="00016C95">
        <w:trPr>
          <w:trHeight w:val="849"/>
        </w:trPr>
        <w:tc>
          <w:tcPr>
            <w:tcW w:w="1656" w:type="dxa"/>
          </w:tcPr>
          <w:p w14:paraId="335CFB6C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lastRenderedPageBreak/>
              <w:t>Mellékletek:</w:t>
            </w:r>
          </w:p>
        </w:tc>
        <w:tc>
          <w:tcPr>
            <w:tcW w:w="7207" w:type="dxa"/>
            <w:gridSpan w:val="3"/>
          </w:tcPr>
          <w:p w14:paraId="1126220C" w14:textId="2AA2A74B" w:rsidR="001B36AF" w:rsidRPr="00DA382A" w:rsidRDefault="001B36AF" w:rsidP="00016C9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A382A">
              <w:rPr>
                <w:rFonts w:ascii="Arial" w:hAnsi="Arial" w:cs="Arial"/>
                <w:bCs/>
                <w:sz w:val="24"/>
                <w:szCs w:val="24"/>
              </w:rPr>
              <w:t>beszámoló, szolgáltatási terv tervezet</w:t>
            </w:r>
          </w:p>
          <w:p w14:paraId="7EF4E89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B36AF" w:rsidRPr="00DA382A" w14:paraId="07AB65FF" w14:textId="77777777" w:rsidTr="00016C95">
        <w:trPr>
          <w:trHeight w:val="552"/>
        </w:trPr>
        <w:tc>
          <w:tcPr>
            <w:tcW w:w="1656" w:type="dxa"/>
          </w:tcPr>
          <w:p w14:paraId="59C0106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14:paraId="38434499" w14:textId="27E4BE8E" w:rsidR="001B36AF" w:rsidRPr="00DA382A" w:rsidRDefault="001B36AF" w:rsidP="007951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Vilonya, 202</w:t>
            </w:r>
            <w:r w:rsidR="00E8659D">
              <w:rPr>
                <w:rFonts w:ascii="Arial" w:hAnsi="Arial" w:cs="Arial"/>
                <w:sz w:val="24"/>
                <w:szCs w:val="24"/>
              </w:rPr>
              <w:t xml:space="preserve">6. február </w:t>
            </w:r>
            <w:r w:rsidRPr="00DA382A">
              <w:rPr>
                <w:rFonts w:ascii="Arial" w:hAnsi="Arial" w:cs="Arial"/>
                <w:sz w:val="24"/>
                <w:szCs w:val="24"/>
              </w:rPr>
              <w:t>2</w:t>
            </w:r>
            <w:r w:rsidR="00E8659D">
              <w:rPr>
                <w:rFonts w:ascii="Arial" w:hAnsi="Arial" w:cs="Arial"/>
                <w:sz w:val="24"/>
                <w:szCs w:val="24"/>
              </w:rPr>
              <w:t>0</w:t>
            </w:r>
            <w:r w:rsidRPr="00DA38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B36AF" w:rsidRPr="00DA382A" w14:paraId="52EF887D" w14:textId="77777777" w:rsidTr="00016C95">
        <w:trPr>
          <w:trHeight w:val="552"/>
        </w:trPr>
        <w:tc>
          <w:tcPr>
            <w:tcW w:w="1656" w:type="dxa"/>
          </w:tcPr>
          <w:p w14:paraId="557494E4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14:paraId="7480E3F0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Fésüs Sándor </w:t>
            </w:r>
          </w:p>
          <w:p w14:paraId="0FB56AB9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polgármester s.k.                                                                 </w:t>
            </w:r>
          </w:p>
          <w:p w14:paraId="3DCBEA7D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53FD66" w14:textId="77777777" w:rsidR="001B36AF" w:rsidRPr="00DA382A" w:rsidRDefault="001B36AF" w:rsidP="001B36A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32D11AB" w14:textId="77777777" w:rsidR="001B36AF" w:rsidRPr="00DA382A" w:rsidRDefault="001B36AF" w:rsidP="001B36AF">
      <w:pPr>
        <w:jc w:val="center"/>
        <w:rPr>
          <w:rFonts w:ascii="Arial" w:hAnsi="Arial" w:cs="Arial"/>
          <w:b/>
          <w:kern w:val="28"/>
          <w:sz w:val="24"/>
          <w:szCs w:val="24"/>
        </w:rPr>
      </w:pPr>
    </w:p>
    <w:p w14:paraId="430B77E8" w14:textId="77777777" w:rsidR="001B36AF" w:rsidRPr="00DA382A" w:rsidRDefault="001B36AF" w:rsidP="00DA382A">
      <w:pPr>
        <w:jc w:val="center"/>
        <w:rPr>
          <w:rFonts w:ascii="Arial" w:hAnsi="Arial" w:cs="Arial"/>
          <w:b/>
          <w:kern w:val="28"/>
          <w:sz w:val="24"/>
          <w:szCs w:val="24"/>
        </w:rPr>
      </w:pPr>
      <w:r w:rsidRPr="00DA382A">
        <w:rPr>
          <w:rFonts w:ascii="Arial" w:hAnsi="Arial" w:cs="Arial"/>
          <w:b/>
          <w:kern w:val="28"/>
          <w:sz w:val="24"/>
          <w:szCs w:val="24"/>
        </w:rPr>
        <w:t>Határozati javaslat:</w:t>
      </w:r>
    </w:p>
    <w:p w14:paraId="2A03CE42" w14:textId="77777777" w:rsidR="001B36AF" w:rsidRPr="00DA382A" w:rsidRDefault="001B36AF" w:rsidP="001B36AF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</w:rPr>
      </w:pPr>
    </w:p>
    <w:p w14:paraId="6F0C7EAF" w14:textId="440BBD26" w:rsidR="001B36AF" w:rsidRPr="00DA382A" w:rsidRDefault="001B36AF" w:rsidP="001B36AF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…/202</w:t>
      </w:r>
      <w:r w:rsidR="00E8659D">
        <w:rPr>
          <w:rFonts w:ascii="Arial" w:hAnsi="Arial" w:cs="Arial"/>
          <w:b/>
          <w:kern w:val="28"/>
          <w:sz w:val="24"/>
          <w:szCs w:val="24"/>
          <w:u w:val="single"/>
        </w:rPr>
        <w:t>6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. (I</w:t>
      </w:r>
      <w:r w:rsidR="00E8659D">
        <w:rPr>
          <w:rFonts w:ascii="Arial" w:hAnsi="Arial" w:cs="Arial"/>
          <w:b/>
          <w:kern w:val="28"/>
          <w:sz w:val="24"/>
          <w:szCs w:val="24"/>
          <w:u w:val="single"/>
        </w:rPr>
        <w:t>I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 xml:space="preserve">. </w:t>
      </w:r>
      <w:r w:rsidR="00E8659D">
        <w:rPr>
          <w:rFonts w:ascii="Arial" w:hAnsi="Arial" w:cs="Arial"/>
          <w:b/>
          <w:kern w:val="28"/>
          <w:sz w:val="24"/>
          <w:szCs w:val="24"/>
          <w:u w:val="single"/>
        </w:rPr>
        <w:t>23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.) Kt. határozat</w:t>
      </w:r>
    </w:p>
    <w:p w14:paraId="4D64EF11" w14:textId="56BC43B4" w:rsidR="00DA382A" w:rsidRPr="00DA382A" w:rsidRDefault="00DA382A" w:rsidP="00DA382A">
      <w:pPr>
        <w:ind w:left="-68"/>
        <w:jc w:val="center"/>
        <w:rPr>
          <w:rFonts w:ascii="Arial" w:hAnsi="Arial" w:cs="Arial"/>
          <w:b/>
          <w:sz w:val="24"/>
          <w:szCs w:val="24"/>
        </w:rPr>
      </w:pPr>
      <w:r w:rsidRPr="00DA382A">
        <w:rPr>
          <w:rFonts w:ascii="Arial" w:hAnsi="Arial" w:cs="Arial"/>
          <w:b/>
          <w:sz w:val="24"/>
          <w:szCs w:val="24"/>
        </w:rPr>
        <w:t>Vilonya Közösségi Színtér 202</w:t>
      </w:r>
      <w:r w:rsidR="00E8659D">
        <w:rPr>
          <w:rFonts w:ascii="Arial" w:hAnsi="Arial" w:cs="Arial"/>
          <w:b/>
          <w:sz w:val="24"/>
          <w:szCs w:val="24"/>
        </w:rPr>
        <w:t>5</w:t>
      </w:r>
      <w:r w:rsidRPr="00DA382A">
        <w:rPr>
          <w:rFonts w:ascii="Arial" w:hAnsi="Arial" w:cs="Arial"/>
          <w:b/>
          <w:sz w:val="24"/>
          <w:szCs w:val="24"/>
        </w:rPr>
        <w:t>. évi közművelődési tevékenységéről, javaslat a 202</w:t>
      </w:r>
      <w:r w:rsidR="00E8659D">
        <w:rPr>
          <w:rFonts w:ascii="Arial" w:hAnsi="Arial" w:cs="Arial"/>
          <w:b/>
          <w:sz w:val="24"/>
          <w:szCs w:val="24"/>
        </w:rPr>
        <w:t>6</w:t>
      </w:r>
      <w:r w:rsidRPr="00DA382A">
        <w:rPr>
          <w:rFonts w:ascii="Arial" w:hAnsi="Arial" w:cs="Arial"/>
          <w:b/>
          <w:sz w:val="24"/>
          <w:szCs w:val="24"/>
        </w:rPr>
        <w:t>. évi szolgáltatási tervre</w:t>
      </w:r>
    </w:p>
    <w:p w14:paraId="343443CE" w14:textId="77777777" w:rsidR="001B36AF" w:rsidRPr="00DA382A" w:rsidRDefault="001B36AF" w:rsidP="001B36AF">
      <w:pPr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541A0D80" w14:textId="77777777" w:rsidR="001B36AF" w:rsidRPr="00DA382A" w:rsidRDefault="001B36AF" w:rsidP="001B36AF">
      <w:pPr>
        <w:jc w:val="both"/>
        <w:rPr>
          <w:rFonts w:ascii="Arial" w:hAnsi="Arial" w:cs="Arial"/>
          <w:b/>
          <w:sz w:val="24"/>
          <w:szCs w:val="24"/>
        </w:rPr>
      </w:pPr>
    </w:p>
    <w:p w14:paraId="0684D546" w14:textId="5186B501" w:rsidR="001B36AF" w:rsidRPr="00DA382A" w:rsidRDefault="001B36AF" w:rsidP="00E8659D">
      <w:pPr>
        <w:ind w:left="-68"/>
        <w:jc w:val="both"/>
        <w:rPr>
          <w:rFonts w:ascii="Arial" w:hAnsi="Arial" w:cs="Arial"/>
          <w:b/>
          <w:sz w:val="24"/>
          <w:szCs w:val="24"/>
        </w:rPr>
      </w:pPr>
      <w:r w:rsidRPr="00DA382A">
        <w:rPr>
          <w:rFonts w:ascii="Arial" w:hAnsi="Arial" w:cs="Arial"/>
          <w:bCs/>
          <w:kern w:val="36"/>
          <w:sz w:val="24"/>
          <w:szCs w:val="24"/>
        </w:rPr>
        <w:t xml:space="preserve">Vilonya Község Önkormányzat Képviselő-testülete 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>202</w:t>
      </w:r>
      <w:r w:rsidR="00E8659D">
        <w:rPr>
          <w:rFonts w:ascii="Arial" w:hAnsi="Arial" w:cs="Arial"/>
          <w:bCs/>
          <w:kern w:val="36"/>
          <w:sz w:val="24"/>
          <w:szCs w:val="24"/>
        </w:rPr>
        <w:t>6. február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="002B49D3">
        <w:rPr>
          <w:rFonts w:ascii="Arial" w:hAnsi="Arial" w:cs="Arial"/>
          <w:bCs/>
          <w:kern w:val="36"/>
          <w:sz w:val="24"/>
          <w:szCs w:val="24"/>
        </w:rPr>
        <w:t>2</w:t>
      </w:r>
      <w:r w:rsidR="00E8659D">
        <w:rPr>
          <w:rFonts w:ascii="Arial" w:hAnsi="Arial" w:cs="Arial"/>
          <w:bCs/>
          <w:kern w:val="36"/>
          <w:sz w:val="24"/>
          <w:szCs w:val="24"/>
        </w:rPr>
        <w:t>3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 xml:space="preserve">-i ülésén megtárgyalta a </w:t>
      </w:r>
      <w:r w:rsidRPr="00DA382A">
        <w:rPr>
          <w:rFonts w:ascii="Arial" w:hAnsi="Arial" w:cs="Arial"/>
          <w:b/>
          <w:bCs/>
          <w:kern w:val="36"/>
          <w:sz w:val="24"/>
          <w:szCs w:val="24"/>
        </w:rPr>
        <w:t>„</w:t>
      </w:r>
      <w:r w:rsidR="00E8659D" w:rsidRPr="00DA382A">
        <w:rPr>
          <w:rFonts w:ascii="Arial" w:hAnsi="Arial" w:cs="Arial"/>
          <w:b/>
          <w:sz w:val="24"/>
          <w:szCs w:val="24"/>
        </w:rPr>
        <w:t>Vilonya Közösségi Színtér 202</w:t>
      </w:r>
      <w:r w:rsidR="00E8659D">
        <w:rPr>
          <w:rFonts w:ascii="Arial" w:hAnsi="Arial" w:cs="Arial"/>
          <w:b/>
          <w:sz w:val="24"/>
          <w:szCs w:val="24"/>
        </w:rPr>
        <w:t>5</w:t>
      </w:r>
      <w:r w:rsidR="00E8659D" w:rsidRPr="00DA382A">
        <w:rPr>
          <w:rFonts w:ascii="Arial" w:hAnsi="Arial" w:cs="Arial"/>
          <w:b/>
          <w:sz w:val="24"/>
          <w:szCs w:val="24"/>
        </w:rPr>
        <w:t>. évi közművelődési tevékenységéről, javaslat a 202</w:t>
      </w:r>
      <w:r w:rsidR="00E8659D">
        <w:rPr>
          <w:rFonts w:ascii="Arial" w:hAnsi="Arial" w:cs="Arial"/>
          <w:b/>
          <w:sz w:val="24"/>
          <w:szCs w:val="24"/>
        </w:rPr>
        <w:t>6</w:t>
      </w:r>
      <w:r w:rsidR="00E8659D" w:rsidRPr="00DA382A">
        <w:rPr>
          <w:rFonts w:ascii="Arial" w:hAnsi="Arial" w:cs="Arial"/>
          <w:b/>
          <w:sz w:val="24"/>
          <w:szCs w:val="24"/>
        </w:rPr>
        <w:t>. évi szolgáltatási tervre</w:t>
      </w:r>
      <w:r w:rsidRPr="00DA382A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DA382A">
        <w:rPr>
          <w:rFonts w:ascii="Arial" w:hAnsi="Arial" w:cs="Arial"/>
          <w:bCs/>
          <w:sz w:val="24"/>
          <w:szCs w:val="24"/>
        </w:rPr>
        <w:t>tárgy</w:t>
      </w:r>
      <w:r w:rsidR="00DA382A" w:rsidRPr="00DA382A">
        <w:rPr>
          <w:rFonts w:ascii="Arial" w:hAnsi="Arial" w:cs="Arial"/>
          <w:bCs/>
          <w:sz w:val="24"/>
          <w:szCs w:val="24"/>
        </w:rPr>
        <w:t xml:space="preserve">ú előterjesztést és </w:t>
      </w:r>
      <w:r w:rsidRPr="00DA382A">
        <w:rPr>
          <w:rFonts w:ascii="Arial" w:hAnsi="Arial" w:cs="Arial"/>
          <w:sz w:val="24"/>
          <w:szCs w:val="24"/>
        </w:rPr>
        <w:t>az alábbi döntést hozta:</w:t>
      </w:r>
    </w:p>
    <w:p w14:paraId="30F695E1" w14:textId="77777777" w:rsidR="001B36AF" w:rsidRPr="00DA382A" w:rsidRDefault="001B36AF" w:rsidP="001B36AF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7EE09C18" w14:textId="0DEE29A6" w:rsidR="001B36AF" w:rsidRPr="00DA382A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1.) A Képviselő-testület a Vilonyai Közösségi Színtér 202</w:t>
      </w:r>
      <w:r w:rsidR="00E8659D">
        <w:rPr>
          <w:rFonts w:ascii="Arial" w:hAnsi="Arial" w:cs="Arial"/>
          <w:sz w:val="24"/>
          <w:szCs w:val="24"/>
        </w:rPr>
        <w:t>5</w:t>
      </w:r>
      <w:r w:rsidRPr="00DA382A">
        <w:rPr>
          <w:rFonts w:ascii="Arial" w:hAnsi="Arial" w:cs="Arial"/>
          <w:sz w:val="24"/>
          <w:szCs w:val="24"/>
        </w:rPr>
        <w:t>. évi tevékenységéről szóló beszámolót,</w:t>
      </w:r>
      <w:r w:rsidR="00E8659D">
        <w:rPr>
          <w:rFonts w:ascii="Arial" w:hAnsi="Arial" w:cs="Arial"/>
          <w:sz w:val="24"/>
          <w:szCs w:val="24"/>
        </w:rPr>
        <w:t xml:space="preserve"> és</w:t>
      </w:r>
      <w:r w:rsidRPr="00DA382A">
        <w:rPr>
          <w:rFonts w:ascii="Arial" w:hAnsi="Arial" w:cs="Arial"/>
          <w:sz w:val="24"/>
          <w:szCs w:val="24"/>
        </w:rPr>
        <w:t xml:space="preserve"> a 202</w:t>
      </w:r>
      <w:r w:rsidR="00E8659D">
        <w:rPr>
          <w:rFonts w:ascii="Arial" w:hAnsi="Arial" w:cs="Arial"/>
          <w:sz w:val="24"/>
          <w:szCs w:val="24"/>
        </w:rPr>
        <w:t>6</w:t>
      </w:r>
      <w:r w:rsidRPr="00DA382A">
        <w:rPr>
          <w:rFonts w:ascii="Arial" w:hAnsi="Arial" w:cs="Arial"/>
          <w:sz w:val="24"/>
          <w:szCs w:val="24"/>
        </w:rPr>
        <w:t>. szolgáltatási tervet elfogadja.</w:t>
      </w:r>
    </w:p>
    <w:p w14:paraId="09D1503D" w14:textId="2DD33E6C" w:rsidR="001B36AF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2.) A 202</w:t>
      </w:r>
      <w:r w:rsidR="00E8659D">
        <w:rPr>
          <w:rFonts w:ascii="Arial" w:hAnsi="Arial" w:cs="Arial"/>
          <w:sz w:val="24"/>
          <w:szCs w:val="24"/>
        </w:rPr>
        <w:t>6</w:t>
      </w:r>
      <w:r w:rsidRPr="00DA382A">
        <w:rPr>
          <w:rFonts w:ascii="Arial" w:hAnsi="Arial" w:cs="Arial"/>
          <w:sz w:val="24"/>
          <w:szCs w:val="24"/>
        </w:rPr>
        <w:t>. évi szolgáltatási terv a határozat mellékletét képezi.</w:t>
      </w:r>
    </w:p>
    <w:p w14:paraId="3DFFF007" w14:textId="77777777" w:rsidR="00BF5BE7" w:rsidRPr="00DA382A" w:rsidRDefault="00BF5BE7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3.) A szolgál</w:t>
      </w:r>
      <w:r w:rsidRPr="00BF5BE7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at</w:t>
      </w:r>
      <w:r w:rsidRPr="00BF5BE7">
        <w:rPr>
          <w:rFonts w:ascii="Arial" w:hAnsi="Arial" w:cs="Arial"/>
          <w:sz w:val="24"/>
          <w:szCs w:val="24"/>
        </w:rPr>
        <w:t>ási tervet a közművelődési közösség</w:t>
      </w:r>
      <w:r>
        <w:rPr>
          <w:rFonts w:ascii="Arial" w:hAnsi="Arial" w:cs="Arial"/>
          <w:sz w:val="24"/>
          <w:szCs w:val="24"/>
        </w:rPr>
        <w:t>i</w:t>
      </w:r>
      <w:r w:rsidRPr="00BF5BE7">
        <w:rPr>
          <w:rFonts w:ascii="Arial" w:hAnsi="Arial" w:cs="Arial"/>
          <w:sz w:val="24"/>
          <w:szCs w:val="24"/>
        </w:rPr>
        <w:t xml:space="preserve"> színtér székhelyén jól látható helyen legkésőbb a jóváhagyást követő 15 napon belül ki kell helyezni.</w:t>
      </w:r>
    </w:p>
    <w:p w14:paraId="1EA81B68" w14:textId="77777777" w:rsidR="00DA382A" w:rsidRPr="00DA382A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230169C" w14:textId="77777777" w:rsidR="00736F87" w:rsidRDefault="0055658E" w:rsidP="00DA382A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Határidő: </w:t>
      </w:r>
      <w:r w:rsidR="00DA382A" w:rsidRPr="00DA382A">
        <w:rPr>
          <w:rFonts w:ascii="Arial" w:hAnsi="Arial" w:cs="Arial"/>
          <w:sz w:val="24"/>
          <w:szCs w:val="24"/>
        </w:rPr>
        <w:t>folyamatos</w:t>
      </w:r>
    </w:p>
    <w:p w14:paraId="79E0307E" w14:textId="0275B3A4" w:rsidR="00BF5BE7" w:rsidRPr="00DA382A" w:rsidRDefault="00BF5BE7" w:rsidP="00DA382A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3. pontra: 202</w:t>
      </w:r>
      <w:r w:rsidR="00EA478E">
        <w:rPr>
          <w:rFonts w:ascii="Arial" w:hAnsi="Arial" w:cs="Arial"/>
          <w:sz w:val="24"/>
          <w:szCs w:val="24"/>
        </w:rPr>
        <w:t>6. március</w:t>
      </w:r>
      <w:r>
        <w:rPr>
          <w:rFonts w:ascii="Arial" w:hAnsi="Arial" w:cs="Arial"/>
          <w:sz w:val="24"/>
          <w:szCs w:val="24"/>
        </w:rPr>
        <w:t xml:space="preserve"> 1</w:t>
      </w:r>
      <w:r w:rsidR="00EA478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28B1391A" w14:textId="77777777" w:rsidR="001B36AF" w:rsidRPr="00DA382A" w:rsidRDefault="001B36AF" w:rsidP="001B36AF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Felelős: Fésüs Sándor polgármester  </w:t>
      </w:r>
    </w:p>
    <w:p w14:paraId="31E86081" w14:textId="78793D6B" w:rsidR="001B36AF" w:rsidRDefault="001B36AF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proofErr w:type="gramStart"/>
      <w:r w:rsidRPr="00DA382A">
        <w:rPr>
          <w:rFonts w:ascii="Arial" w:hAnsi="Arial" w:cs="Arial"/>
          <w:sz w:val="24"/>
          <w:szCs w:val="24"/>
        </w:rPr>
        <w:t>dr.</w:t>
      </w:r>
      <w:proofErr w:type="gramEnd"/>
      <w:r w:rsidRPr="00DA382A">
        <w:rPr>
          <w:rFonts w:ascii="Arial" w:hAnsi="Arial" w:cs="Arial"/>
          <w:sz w:val="24"/>
          <w:szCs w:val="24"/>
        </w:rPr>
        <w:t xml:space="preserve"> Guti László jegyző</w:t>
      </w:r>
    </w:p>
    <w:p w14:paraId="5E361D78" w14:textId="068A05AE" w:rsidR="00EA478E" w:rsidRPr="00DA382A" w:rsidRDefault="00EA478E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Adamecz Krisztina aljegyző</w:t>
      </w:r>
    </w:p>
    <w:p w14:paraId="4808D37F" w14:textId="5A38CF66" w:rsidR="00AB3EE5" w:rsidRPr="00DA382A" w:rsidRDefault="00B53398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Szabó Andrea </w:t>
      </w:r>
      <w:r w:rsidR="00AB3EE5" w:rsidRPr="00DA382A">
        <w:rPr>
          <w:rFonts w:ascii="Arial" w:hAnsi="Arial" w:cs="Arial"/>
          <w:sz w:val="24"/>
          <w:szCs w:val="24"/>
        </w:rPr>
        <w:t>közművelődési munkatárs</w:t>
      </w:r>
    </w:p>
    <w:p w14:paraId="15A683E2" w14:textId="77777777" w:rsidR="001B36AF" w:rsidRPr="00DA382A" w:rsidRDefault="001B36AF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Csonka Ágnes igazgatási ügyintéző</w:t>
      </w:r>
    </w:p>
    <w:p w14:paraId="12888A9A" w14:textId="77777777" w:rsidR="001B36AF" w:rsidRPr="00DA382A" w:rsidRDefault="001B36AF" w:rsidP="001B36AF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ab/>
        <w:t xml:space="preserve">    </w:t>
      </w:r>
    </w:p>
    <w:p w14:paraId="0DE296D1" w14:textId="4E00CF5F" w:rsidR="001B36AF" w:rsidRPr="00DA382A" w:rsidRDefault="001B36AF" w:rsidP="001B36AF">
      <w:pPr>
        <w:rPr>
          <w:rFonts w:ascii="Arial" w:hAnsi="Arial" w:cs="Arial"/>
          <w:sz w:val="24"/>
          <w:szCs w:val="24"/>
        </w:rPr>
      </w:pPr>
    </w:p>
    <w:sectPr w:rsidR="001B36AF" w:rsidRPr="00DA382A" w:rsidSect="00145D74">
      <w:pgSz w:w="11910" w:h="16840" w:code="9"/>
      <w:pgMar w:top="1417" w:right="1417" w:bottom="1417" w:left="1417" w:header="99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A2276"/>
    <w:multiLevelType w:val="hybridMultilevel"/>
    <w:tmpl w:val="7B7A88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23"/>
    <w:rsid w:val="00010423"/>
    <w:rsid w:val="00145D74"/>
    <w:rsid w:val="001B36AF"/>
    <w:rsid w:val="002B49D3"/>
    <w:rsid w:val="00325E40"/>
    <w:rsid w:val="00400EDF"/>
    <w:rsid w:val="004800C3"/>
    <w:rsid w:val="004B63AB"/>
    <w:rsid w:val="0055658E"/>
    <w:rsid w:val="00573227"/>
    <w:rsid w:val="00736F87"/>
    <w:rsid w:val="00795130"/>
    <w:rsid w:val="007B1BE0"/>
    <w:rsid w:val="00A962C8"/>
    <w:rsid w:val="00AB3EE5"/>
    <w:rsid w:val="00AC43AD"/>
    <w:rsid w:val="00B53398"/>
    <w:rsid w:val="00BF5BE7"/>
    <w:rsid w:val="00D02D78"/>
    <w:rsid w:val="00D177A8"/>
    <w:rsid w:val="00D33494"/>
    <w:rsid w:val="00DA382A"/>
    <w:rsid w:val="00E8659D"/>
    <w:rsid w:val="00EA478E"/>
    <w:rsid w:val="00F041A7"/>
    <w:rsid w:val="00F6391F"/>
    <w:rsid w:val="00F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9394"/>
  <w15:chartTrackingRefBased/>
  <w15:docId w15:val="{9A19DE60-2B42-4220-943C-671FD68B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36AF"/>
    <w:pPr>
      <w:spacing w:after="0" w:line="240" w:lineRule="auto"/>
    </w:pPr>
    <w:rPr>
      <w:rFonts w:asciiTheme="minorHAnsi" w:hAnsiTheme="minorHAnsi" w:cstheme="minorBidi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36AF"/>
    <w:pPr>
      <w:ind w:left="720"/>
      <w:contextualSpacing/>
    </w:pPr>
  </w:style>
  <w:style w:type="character" w:styleId="Hiperhivatkozs">
    <w:name w:val="Hyperlink"/>
    <w:rsid w:val="001B36AF"/>
    <w:rPr>
      <w:color w:val="0000FF"/>
      <w:u w:val="single"/>
    </w:rPr>
  </w:style>
  <w:style w:type="table" w:styleId="Rcsostblzat">
    <w:name w:val="Table Grid"/>
    <w:basedOn w:val="Normltblzat"/>
    <w:uiPriority w:val="39"/>
    <w:rsid w:val="001B36A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el">
    <w:name w:val="jel"/>
    <w:basedOn w:val="Bekezdsalapbettpusa"/>
    <w:rsid w:val="00D02D78"/>
  </w:style>
  <w:style w:type="character" w:customStyle="1" w:styleId="szakasz-jel">
    <w:name w:val="szakasz-jel"/>
    <w:basedOn w:val="Bekezdsalapbettpusa"/>
    <w:rsid w:val="00D02D78"/>
  </w:style>
  <w:style w:type="paragraph" w:styleId="NormlWeb">
    <w:name w:val="Normal (Web)"/>
    <w:basedOn w:val="Norml"/>
    <w:uiPriority w:val="99"/>
    <w:semiHidden/>
    <w:unhideWhenUsed/>
    <w:rsid w:val="00D02D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Niki</cp:lastModifiedBy>
  <cp:revision>4</cp:revision>
  <dcterms:created xsi:type="dcterms:W3CDTF">2026-02-20T08:23:00Z</dcterms:created>
  <dcterms:modified xsi:type="dcterms:W3CDTF">2026-02-20T08:27:00Z</dcterms:modified>
</cp:coreProperties>
</file>